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5FA34" w14:textId="7FC6548C" w:rsidR="00F46C0A" w:rsidRPr="00BC52CE" w:rsidRDefault="00861BE7" w:rsidP="00F46C0A">
      <w:pPr>
        <w:jc w:val="center"/>
        <w:rPr>
          <w:rFonts w:asciiTheme="minorHAnsi" w:hAnsiTheme="minorHAnsi" w:cstheme="minorHAnsi"/>
          <w:b/>
        </w:rPr>
      </w:pPr>
      <w:bookmarkStart w:id="0" w:name="_GoBack"/>
      <w:bookmarkEnd w:id="0"/>
      <w:r>
        <w:rPr>
          <w:rFonts w:asciiTheme="minorHAnsi" w:hAnsiTheme="minorHAnsi" w:cstheme="minorHAnsi"/>
        </w:rPr>
        <w:t>Monday</w:t>
      </w:r>
      <w:r w:rsidR="00FB02A3">
        <w:rPr>
          <w:rFonts w:asciiTheme="minorHAnsi" w:hAnsiTheme="minorHAnsi" w:cstheme="minorHAnsi"/>
        </w:rPr>
        <w:t>, October 1</w:t>
      </w:r>
      <w:r>
        <w:rPr>
          <w:rFonts w:asciiTheme="minorHAnsi" w:hAnsiTheme="minorHAnsi" w:cstheme="minorHAnsi"/>
        </w:rPr>
        <w:t>6</w:t>
      </w:r>
      <w:r w:rsidR="00FB02A3">
        <w:rPr>
          <w:rFonts w:asciiTheme="minorHAnsi" w:hAnsiTheme="minorHAnsi" w:cstheme="minorHAnsi"/>
        </w:rPr>
        <w:t>, 2017</w:t>
      </w:r>
    </w:p>
    <w:p w14:paraId="01FC717D" w14:textId="684B9E58" w:rsidR="00F46C0A" w:rsidRPr="00BC52CE" w:rsidRDefault="007C18A8" w:rsidP="00F46C0A">
      <w:pPr>
        <w:jc w:val="center"/>
        <w:rPr>
          <w:rFonts w:asciiTheme="minorHAnsi" w:hAnsiTheme="minorHAnsi" w:cstheme="minorHAnsi"/>
        </w:rPr>
      </w:pPr>
      <w:r>
        <w:rPr>
          <w:rFonts w:asciiTheme="minorHAnsi" w:hAnsiTheme="minorHAnsi" w:cstheme="minorHAnsi"/>
        </w:rPr>
        <w:t>3</w:t>
      </w:r>
      <w:r w:rsidR="00861BE7">
        <w:rPr>
          <w:rFonts w:asciiTheme="minorHAnsi" w:hAnsiTheme="minorHAnsi" w:cstheme="minorHAnsi"/>
        </w:rPr>
        <w:t>:</w:t>
      </w:r>
      <w:r>
        <w:rPr>
          <w:rFonts w:asciiTheme="minorHAnsi" w:hAnsiTheme="minorHAnsi" w:cstheme="minorHAnsi"/>
        </w:rPr>
        <w:t>4</w:t>
      </w:r>
      <w:r w:rsidR="00861BE7">
        <w:rPr>
          <w:rFonts w:asciiTheme="minorHAnsi" w:hAnsiTheme="minorHAnsi" w:cstheme="minorHAnsi"/>
        </w:rPr>
        <w:t>5</w:t>
      </w:r>
      <w:r w:rsidR="00FB02A3">
        <w:rPr>
          <w:rFonts w:asciiTheme="minorHAnsi" w:hAnsiTheme="minorHAnsi" w:cstheme="minorHAnsi"/>
        </w:rPr>
        <w:t xml:space="preserve"> – </w:t>
      </w:r>
      <w:r w:rsidR="00861BE7">
        <w:rPr>
          <w:rFonts w:asciiTheme="minorHAnsi" w:hAnsiTheme="minorHAnsi" w:cstheme="minorHAnsi"/>
        </w:rPr>
        <w:t>5:</w:t>
      </w:r>
      <w:r>
        <w:rPr>
          <w:rFonts w:asciiTheme="minorHAnsi" w:hAnsiTheme="minorHAnsi" w:cstheme="minorHAnsi"/>
        </w:rPr>
        <w:t>1</w:t>
      </w:r>
      <w:r w:rsidR="00861BE7">
        <w:rPr>
          <w:rFonts w:asciiTheme="minorHAnsi" w:hAnsiTheme="minorHAnsi" w:cstheme="minorHAnsi"/>
        </w:rPr>
        <w:t>5</w:t>
      </w:r>
      <w:r w:rsidR="00FB02A3">
        <w:rPr>
          <w:rFonts w:asciiTheme="minorHAnsi" w:hAnsiTheme="minorHAnsi" w:cstheme="minorHAnsi"/>
        </w:rPr>
        <w:t xml:space="preserve"> </w:t>
      </w:r>
      <w:r w:rsidR="00861BE7">
        <w:rPr>
          <w:rFonts w:asciiTheme="minorHAnsi" w:hAnsiTheme="minorHAnsi" w:cstheme="minorHAnsi"/>
        </w:rPr>
        <w:t>p</w:t>
      </w:r>
      <w:r w:rsidR="00FB02A3">
        <w:rPr>
          <w:rFonts w:asciiTheme="minorHAnsi" w:hAnsiTheme="minorHAnsi" w:cstheme="minorHAnsi"/>
        </w:rPr>
        <w:t>m</w:t>
      </w:r>
    </w:p>
    <w:p w14:paraId="7AA9C295" w14:textId="77777777" w:rsidR="00684B82" w:rsidRPr="0043663E" w:rsidRDefault="00FB02A3" w:rsidP="00684B82">
      <w:pPr>
        <w:jc w:val="center"/>
        <w:rPr>
          <w:rFonts w:asciiTheme="minorHAnsi" w:hAnsiTheme="minorHAnsi" w:cstheme="minorHAnsi"/>
          <w:b/>
          <w:sz w:val="40"/>
          <w:szCs w:val="40"/>
        </w:rPr>
      </w:pPr>
      <w:bookmarkStart w:id="1" w:name="OLE_LINK1"/>
      <w:bookmarkStart w:id="2" w:name="OLE_LINK2"/>
      <w:r w:rsidRPr="0043663E">
        <w:rPr>
          <w:rFonts w:asciiTheme="minorHAnsi" w:hAnsiTheme="minorHAnsi" w:cstheme="minorHAnsi"/>
        </w:rPr>
        <w:t>Gaylord Palms Resort &amp; Convention Center</w:t>
      </w:r>
      <w:r w:rsidR="00F46C0A" w:rsidRPr="0043663E">
        <w:rPr>
          <w:rFonts w:asciiTheme="minorHAnsi" w:hAnsiTheme="minorHAnsi" w:cstheme="minorHAnsi"/>
        </w:rPr>
        <w:t xml:space="preserve"> </w:t>
      </w:r>
      <w:r w:rsidR="00F46C0A" w:rsidRPr="0043663E">
        <w:rPr>
          <w:rFonts w:asciiTheme="minorHAnsi" w:hAnsiTheme="minorHAnsi" w:cstheme="minorHAnsi"/>
        </w:rPr>
        <w:br/>
      </w:r>
      <w:bookmarkEnd w:id="1"/>
      <w:bookmarkEnd w:id="2"/>
    </w:p>
    <w:p w14:paraId="7DD760BB" w14:textId="67AA5824" w:rsidR="00F46C0A" w:rsidRPr="0043663E" w:rsidRDefault="00684B82" w:rsidP="00684B82">
      <w:pPr>
        <w:jc w:val="center"/>
        <w:rPr>
          <w:rFonts w:asciiTheme="minorHAnsi" w:hAnsiTheme="minorHAnsi" w:cstheme="minorHAnsi"/>
          <w:b/>
          <w:sz w:val="40"/>
          <w:szCs w:val="40"/>
        </w:rPr>
      </w:pPr>
      <w:r w:rsidRPr="00684B82">
        <w:rPr>
          <w:rFonts w:asciiTheme="minorHAnsi" w:hAnsiTheme="minorHAnsi" w:cstheme="minorHAnsi"/>
          <w:b/>
          <w:noProof/>
          <w:sz w:val="48"/>
          <w:szCs w:val="48"/>
        </w:rPr>
        <mc:AlternateContent>
          <mc:Choice Requires="wps">
            <w:drawing>
              <wp:anchor distT="45720" distB="45720" distL="114300" distR="114300" simplePos="0" relativeHeight="251659264" behindDoc="0" locked="0" layoutInCell="1" allowOverlap="1" wp14:anchorId="458D4668" wp14:editId="25A2B152">
                <wp:simplePos x="0" y="0"/>
                <wp:positionH relativeFrom="page">
                  <wp:align>right</wp:align>
                </wp:positionH>
                <wp:positionV relativeFrom="paragraph">
                  <wp:posOffset>494030</wp:posOffset>
                </wp:positionV>
                <wp:extent cx="7759065"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181100"/>
                        </a:xfrm>
                        <a:prstGeom prst="rect">
                          <a:avLst/>
                        </a:prstGeom>
                        <a:noFill/>
                        <a:ln w="9525">
                          <a:noFill/>
                          <a:miter lim="800000"/>
                          <a:headEnd/>
                          <a:tailEnd/>
                        </a:ln>
                      </wps:spPr>
                      <wps:txbx>
                        <w:txbxContent>
                          <w:p w14:paraId="051FAD95" w14:textId="294464CF" w:rsidR="00F46C0A" w:rsidRPr="00684B82" w:rsidRDefault="007C18A8"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Prepare for Impact! DIR Estimation and Mitigation Strategies for Your Pharmacy</w:t>
                            </w:r>
                          </w:p>
                          <w:p w14:paraId="386CE334" w14:textId="139B4333" w:rsidR="00A672DF" w:rsidRDefault="007C18A8"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Lari Harding, Vice President, Product Marketing, Inmar</w:t>
                            </w:r>
                          </w:p>
                          <w:p w14:paraId="466DB632" w14:textId="373B4748" w:rsidR="007C18A8" w:rsidRPr="00684B82" w:rsidRDefault="007C18A8"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Chris Smith, Director, Pharmacy Business Intelligence, Inmar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9pt;width:610.95pt;height:93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" filled="f" stroked="f">
                <v:textbox>
                  <w:txbxContent>
                    <w:p w14:paraId="051FAD95" w14:textId="294464CF" w:rsidR="00F46C0A" w:rsidRPr="00684B82" w:rsidRDefault="007C18A8"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Prepare for Impact! DIR Estimation and Mitigation Strategies for Your Pharmacy</w:t>
                      </w:r>
                    </w:p>
                    <w:p w14:paraId="386CE334" w14:textId="139B4333" w:rsidR="00A672DF" w:rsidRDefault="007C18A8"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Lari Harding, Vice President, Product Marketing, Inmar</w:t>
                      </w:r>
                    </w:p>
                    <w:p w14:paraId="466DB632" w14:textId="373B4748" w:rsidR="007C18A8" w:rsidRPr="00684B82" w:rsidRDefault="007C18A8"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Chris Smith, Director, Pharmacy Business Intelligence, Inmar</w:t>
                      </w:r>
                    </w:p>
                  </w:txbxContent>
                </v:textbox>
                <w10:wrap type="square" anchorx="page"/>
              </v:shape>
            </w:pict>
          </mc:Fallback>
        </mc:AlternateContent>
      </w:r>
      <w:r w:rsidR="00F46C0A" w:rsidRPr="0043663E">
        <w:rPr>
          <w:rFonts w:asciiTheme="minorHAnsi" w:hAnsiTheme="minorHAnsi" w:cstheme="minorHAnsi"/>
          <w:b/>
          <w:sz w:val="48"/>
          <w:szCs w:val="48"/>
        </w:rPr>
        <w:t>Implementation</w:t>
      </w:r>
      <w:r w:rsidR="00F46C0A" w:rsidRPr="0043663E">
        <w:rPr>
          <w:rFonts w:asciiTheme="minorHAnsi" w:hAnsiTheme="minorHAnsi" w:cstheme="minorHAnsi"/>
          <w:b/>
          <w:sz w:val="40"/>
          <w:szCs w:val="40"/>
        </w:rPr>
        <w:t xml:space="preserve"> </w:t>
      </w:r>
      <w:r w:rsidR="00F46C0A" w:rsidRPr="0043663E">
        <w:rPr>
          <w:rFonts w:asciiTheme="minorHAnsi" w:hAnsiTheme="minorHAnsi" w:cstheme="minorHAnsi"/>
          <w:b/>
          <w:sz w:val="48"/>
          <w:szCs w:val="48"/>
        </w:rPr>
        <w:t>Planner</w:t>
      </w:r>
    </w:p>
    <w:p w14:paraId="0C059D71" w14:textId="65AE3815" w:rsidR="00684B82" w:rsidRDefault="00684B82" w:rsidP="00F46C0A">
      <w:pPr>
        <w:ind w:left="1152" w:right="1152"/>
        <w:rPr>
          <w:rFonts w:ascii="Calibri" w:hAnsi="Calibri"/>
          <w:b/>
          <w:bCs/>
          <w:sz w:val="22"/>
        </w:rPr>
      </w:pPr>
    </w:p>
    <w:p w14:paraId="3884677B" w14:textId="123A157D" w:rsidR="00F46C0A" w:rsidRPr="00F46C0A" w:rsidRDefault="00F46C0A" w:rsidP="00F46C0A">
      <w:pPr>
        <w:ind w:left="1152" w:right="1152"/>
        <w:rPr>
          <w:rFonts w:ascii="Calibri" w:hAnsi="Calibri"/>
          <w:b/>
          <w:bCs/>
          <w:sz w:val="22"/>
        </w:rPr>
      </w:pPr>
      <w:r w:rsidRPr="00F46C0A">
        <w:rPr>
          <w:rFonts w:ascii="Calibri" w:hAnsi="Calibri"/>
          <w:b/>
          <w:bCs/>
          <w:sz w:val="22"/>
        </w:rPr>
        <w:t>Pharmacist and Pharmacy Technician Learning Objectives:</w:t>
      </w:r>
    </w:p>
    <w:p w14:paraId="4AA6EE9A" w14:textId="4A82A8CF" w:rsidR="00F46C0A" w:rsidRDefault="00F46C0A" w:rsidP="00F46C0A">
      <w:pPr>
        <w:ind w:left="1152" w:right="1152"/>
        <w:rPr>
          <w:rFonts w:ascii="Calibri" w:hAnsi="Calibri"/>
          <w:sz w:val="22"/>
        </w:rPr>
      </w:pPr>
      <w:r w:rsidRPr="00F46C0A">
        <w:rPr>
          <w:rFonts w:ascii="Calibri" w:hAnsi="Calibri"/>
          <w:sz w:val="22"/>
        </w:rPr>
        <w:t>Upon completion of this activity, participants will be able to:</w:t>
      </w:r>
    </w:p>
    <w:p w14:paraId="29C61755" w14:textId="77777777" w:rsidR="007C18A8" w:rsidRPr="00C557EB" w:rsidRDefault="007C18A8" w:rsidP="007C18A8">
      <w:pPr>
        <w:pStyle w:val="m-618755404266721347gmail-msolistparagraph"/>
        <w:numPr>
          <w:ilvl w:val="0"/>
          <w:numId w:val="5"/>
        </w:numPr>
        <w:shd w:val="clear" w:color="auto" w:fill="FFFFFF"/>
        <w:spacing w:before="0" w:beforeAutospacing="0" w:after="0" w:afterAutospacing="0"/>
        <w:rPr>
          <w:rFonts w:asciiTheme="minorHAnsi" w:eastAsia="Times New Roman" w:hAnsiTheme="minorHAnsi" w:cstheme="minorHAnsi"/>
          <w:bCs/>
          <w:sz w:val="22"/>
          <w:szCs w:val="22"/>
        </w:rPr>
      </w:pPr>
      <w:r w:rsidRPr="00C557EB">
        <w:rPr>
          <w:rFonts w:asciiTheme="minorHAnsi" w:eastAsia="Times New Roman" w:hAnsiTheme="minorHAnsi" w:cstheme="minorHAnsi"/>
          <w:bCs/>
          <w:sz w:val="22"/>
          <w:szCs w:val="22"/>
        </w:rPr>
        <w:t xml:space="preserve">Define how DIR fees are assessed, the current range of </w:t>
      </w:r>
      <w:proofErr w:type="spellStart"/>
      <w:r w:rsidRPr="00C557EB">
        <w:rPr>
          <w:rFonts w:asciiTheme="minorHAnsi" w:eastAsia="Times New Roman" w:hAnsiTheme="minorHAnsi" w:cstheme="minorHAnsi"/>
          <w:bCs/>
          <w:sz w:val="22"/>
          <w:szCs w:val="22"/>
        </w:rPr>
        <w:t>clawbacks</w:t>
      </w:r>
      <w:proofErr w:type="spellEnd"/>
      <w:r w:rsidRPr="00C557EB">
        <w:rPr>
          <w:rFonts w:asciiTheme="minorHAnsi" w:eastAsia="Times New Roman" w:hAnsiTheme="minorHAnsi" w:cstheme="minorHAnsi"/>
          <w:bCs/>
          <w:sz w:val="22"/>
          <w:szCs w:val="22"/>
        </w:rPr>
        <w:t>, industry benchmarks, and mitigation strategies</w:t>
      </w:r>
      <w:r>
        <w:rPr>
          <w:rFonts w:asciiTheme="minorHAnsi" w:eastAsia="Times New Roman" w:hAnsiTheme="minorHAnsi" w:cstheme="minorHAnsi"/>
          <w:bCs/>
          <w:sz w:val="22"/>
          <w:szCs w:val="22"/>
        </w:rPr>
        <w:t>.</w:t>
      </w:r>
    </w:p>
    <w:p w14:paraId="2F79E714" w14:textId="77777777" w:rsidR="007C18A8" w:rsidRPr="00C557EB" w:rsidRDefault="007C18A8" w:rsidP="007C18A8">
      <w:pPr>
        <w:pStyle w:val="m-618755404266721347gmail-msolistparagraph"/>
        <w:numPr>
          <w:ilvl w:val="0"/>
          <w:numId w:val="5"/>
        </w:numPr>
        <w:shd w:val="clear" w:color="auto" w:fill="FFFFFF"/>
        <w:spacing w:before="0" w:beforeAutospacing="0" w:after="0" w:afterAutospacing="0"/>
        <w:rPr>
          <w:rFonts w:asciiTheme="minorHAnsi" w:eastAsia="Times New Roman" w:hAnsiTheme="minorHAnsi" w:cstheme="minorHAnsi"/>
          <w:bCs/>
          <w:sz w:val="22"/>
          <w:szCs w:val="22"/>
        </w:rPr>
      </w:pPr>
      <w:r w:rsidRPr="00C557EB">
        <w:rPr>
          <w:rFonts w:asciiTheme="minorHAnsi" w:eastAsia="Times New Roman" w:hAnsiTheme="minorHAnsi" w:cstheme="minorHAnsi"/>
          <w:bCs/>
          <w:sz w:val="22"/>
          <w:szCs w:val="22"/>
        </w:rPr>
        <w:t>Execute accounting best practices for predicting DIR and managing cash flow</w:t>
      </w:r>
      <w:r>
        <w:rPr>
          <w:rFonts w:asciiTheme="minorHAnsi" w:eastAsia="Times New Roman" w:hAnsiTheme="minorHAnsi" w:cstheme="minorHAnsi"/>
          <w:bCs/>
          <w:sz w:val="22"/>
          <w:szCs w:val="22"/>
        </w:rPr>
        <w:t>.</w:t>
      </w:r>
    </w:p>
    <w:p w14:paraId="72A2C3E1" w14:textId="77777777" w:rsidR="007C18A8" w:rsidRPr="00C557EB" w:rsidRDefault="007C18A8" w:rsidP="007C18A8">
      <w:pPr>
        <w:pStyle w:val="m-618755404266721347gmail-msolistparagraph"/>
        <w:numPr>
          <w:ilvl w:val="0"/>
          <w:numId w:val="5"/>
        </w:numPr>
        <w:shd w:val="clear" w:color="auto" w:fill="FFFFFF"/>
        <w:spacing w:before="0" w:beforeAutospacing="0" w:after="0" w:afterAutospacing="0"/>
        <w:rPr>
          <w:rFonts w:asciiTheme="minorHAnsi" w:eastAsia="Times New Roman" w:hAnsiTheme="minorHAnsi" w:cstheme="minorHAnsi"/>
          <w:bCs/>
          <w:sz w:val="22"/>
          <w:szCs w:val="22"/>
        </w:rPr>
      </w:pPr>
      <w:r w:rsidRPr="00C557EB">
        <w:rPr>
          <w:rFonts w:asciiTheme="minorHAnsi" w:eastAsia="Times New Roman" w:hAnsiTheme="minorHAnsi" w:cstheme="minorHAnsi"/>
          <w:bCs/>
          <w:sz w:val="22"/>
          <w:szCs w:val="22"/>
        </w:rPr>
        <w:t> Evaluate DIR technology tools and service solutions from PSAOs, Central Pay, and Reconciliation providers</w:t>
      </w:r>
      <w:r>
        <w:rPr>
          <w:rFonts w:asciiTheme="minorHAnsi" w:eastAsia="Times New Roman" w:hAnsiTheme="minorHAnsi" w:cstheme="minorHAnsi"/>
          <w:bCs/>
          <w:sz w:val="22"/>
          <w:szCs w:val="22"/>
        </w:rPr>
        <w:t>.</w:t>
      </w:r>
    </w:p>
    <w:p w14:paraId="200E2601" w14:textId="77777777" w:rsidR="00E853BF" w:rsidRDefault="00E853BF" w:rsidP="00F46C0A">
      <w:pPr>
        <w:ind w:left="1152" w:right="1152"/>
        <w:rPr>
          <w:rFonts w:ascii="Calibri" w:hAnsi="Calibri"/>
          <w:b/>
          <w:iCs/>
          <w:sz w:val="22"/>
        </w:rPr>
      </w:pPr>
    </w:p>
    <w:p w14:paraId="17E4AE32" w14:textId="568DFC1F" w:rsidR="00F46C0A" w:rsidRPr="00F46C0A" w:rsidRDefault="00F46C0A" w:rsidP="00F56D09">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3AFB6F48" w14:textId="77777777" w:rsidR="00F46C0A" w:rsidRPr="00F46C0A" w:rsidRDefault="00F46C0A" w:rsidP="00F46C0A">
      <w:pPr>
        <w:ind w:left="1152" w:right="1152"/>
        <w:rPr>
          <w:rFonts w:ascii="Calibri" w:hAnsi="Calibri"/>
          <w:sz w:val="22"/>
        </w:rPr>
      </w:pPr>
    </w:p>
    <w:p w14:paraId="5AE9030F" w14:textId="77777777" w:rsidR="00F46C0A" w:rsidRPr="00742278" w:rsidRDefault="00F46C0A" w:rsidP="00F46C0A">
      <w:pPr>
        <w:ind w:left="1152" w:right="1152"/>
        <w:rPr>
          <w:rFonts w:ascii="Calibri" w:hAnsi="Calibri"/>
          <w:b/>
          <w:sz w:val="22"/>
        </w:rPr>
      </w:pPr>
      <w:r w:rsidRPr="00742278">
        <w:rPr>
          <w:rFonts w:ascii="Calibri" w:hAnsi="Calibri"/>
          <w:b/>
          <w:sz w:val="22"/>
        </w:rPr>
        <w:t>Disclosures:</w:t>
      </w:r>
    </w:p>
    <w:p w14:paraId="4171B7E5" w14:textId="4D4DC235" w:rsidR="004703F8" w:rsidRDefault="005D42C0" w:rsidP="004703F8">
      <w:pPr>
        <w:ind w:left="1152" w:right="1152"/>
        <w:rPr>
          <w:rFonts w:ascii="Calibri" w:hAnsi="Calibri"/>
          <w:sz w:val="22"/>
        </w:rPr>
      </w:pPr>
      <w:r>
        <w:rPr>
          <w:rFonts w:ascii="Calibri" w:hAnsi="Calibri"/>
          <w:sz w:val="22"/>
        </w:rPr>
        <w:t>Lari Harding is the Vice President of Product Marketing with Inmar.  The conflict of interest was resolved by peer review of the slide content.</w:t>
      </w:r>
    </w:p>
    <w:p w14:paraId="3B2051E8" w14:textId="3DE93B64" w:rsidR="005D42C0" w:rsidRDefault="005D42C0" w:rsidP="004703F8">
      <w:pPr>
        <w:ind w:left="1152" w:right="1152"/>
        <w:rPr>
          <w:rFonts w:ascii="Calibri" w:hAnsi="Calibri"/>
          <w:sz w:val="22"/>
        </w:rPr>
      </w:pPr>
    </w:p>
    <w:p w14:paraId="37983D60" w14:textId="61F85E14" w:rsidR="005D42C0" w:rsidRPr="00F46C0A" w:rsidRDefault="005D42C0" w:rsidP="004703F8">
      <w:pPr>
        <w:ind w:left="1152" w:right="1152"/>
        <w:rPr>
          <w:rFonts w:ascii="Calibri" w:hAnsi="Calibri"/>
          <w:sz w:val="22"/>
        </w:rPr>
      </w:pPr>
      <w:r>
        <w:rPr>
          <w:rFonts w:ascii="Calibri" w:hAnsi="Calibri"/>
          <w:sz w:val="22"/>
        </w:rPr>
        <w:t>Chris Smith is the Director of Pharmacy Business Intelligence with Inmar.  The conflict of interest was resolved by peer review of the slide content.</w:t>
      </w:r>
    </w:p>
    <w:p w14:paraId="4478A4C4" w14:textId="77777777" w:rsidR="00F46C0A" w:rsidRPr="00F46C0A" w:rsidRDefault="00F46C0A" w:rsidP="00F46C0A">
      <w:pPr>
        <w:ind w:left="1152" w:right="1152"/>
        <w:rPr>
          <w:rFonts w:ascii="Calibri" w:hAnsi="Calibri"/>
          <w:sz w:val="22"/>
        </w:rPr>
      </w:pPr>
    </w:p>
    <w:p w14:paraId="6057A06A" w14:textId="62E4DF01" w:rsidR="00F46C0A" w:rsidRPr="00F46C0A" w:rsidRDefault="00F46C0A" w:rsidP="00F46C0A">
      <w:pPr>
        <w:ind w:left="1152" w:right="1152"/>
        <w:rPr>
          <w:rFonts w:ascii="Calibri" w:hAnsi="Calibri"/>
          <w:sz w:val="22"/>
        </w:rPr>
      </w:pPr>
      <w:r w:rsidRPr="00F46C0A">
        <w:rPr>
          <w:rFonts w:ascii="Calibri" w:hAnsi="Calibri"/>
          <w:sz w:val="22"/>
        </w:rPr>
        <w:t>NCPA’s education staff declares no conflicts of interest or financial interest in any product or service mentioned in this program, including grants, employment, gifts, stock holdings, and honoraria.</w:t>
      </w:r>
    </w:p>
    <w:p w14:paraId="1CB1E74A" w14:textId="2D5FA658" w:rsidR="00F46C0A" w:rsidRDefault="00F46C0A" w:rsidP="00F46C0A">
      <w:pPr>
        <w:ind w:left="1152" w:right="1152"/>
        <w:jc w:val="center"/>
        <w:rPr>
          <w:rFonts w:ascii="Calibri" w:hAnsi="Calibri"/>
          <w:sz w:val="22"/>
        </w:rPr>
      </w:pPr>
    </w:p>
    <w:p w14:paraId="440D626F" w14:textId="01C2DEE9" w:rsidR="00F46C0A" w:rsidRDefault="00F46C0A" w:rsidP="005D42C0">
      <w:pPr>
        <w:ind w:right="1152"/>
        <w:rPr>
          <w:rFonts w:ascii="Calibri" w:hAnsi="Calibri"/>
          <w:sz w:val="22"/>
        </w:rPr>
      </w:pPr>
    </w:p>
    <w:p w14:paraId="3DDE41FB" w14:textId="0B11F360" w:rsidR="00F46C0A" w:rsidRPr="00684B82" w:rsidRDefault="00F46C0A" w:rsidP="00684B82">
      <w:pPr>
        <w:ind w:right="1152"/>
        <w:rPr>
          <w:rFonts w:asciiTheme="minorHAnsi" w:hAnsiTheme="minorHAnsi" w:cstheme="minorHAnsi"/>
          <w:b/>
        </w:rPr>
      </w:pPr>
      <w:r>
        <w:rPr>
          <w:rFonts w:ascii="Calibri" w:hAnsi="Calibri"/>
          <w:sz w:val="22"/>
        </w:rPr>
        <w:br w:type="page"/>
      </w:r>
    </w:p>
    <w:p w14:paraId="397758DC" w14:textId="00532715" w:rsidR="00F46C0A" w:rsidRDefault="00F13D4F" w:rsidP="00930B96">
      <w:pPr>
        <w:ind w:left="1152"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718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44CA0"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51584"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left:0;text-align:left;margin-left:55pt;margin-top:-58.15pt;width:432.05pt;height:2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298CFAE" w14:textId="59FB6B22" w:rsidR="00F46C0A" w:rsidRDefault="00F46C0A" w:rsidP="00930B96">
      <w:pPr>
        <w:ind w:left="1152" w:right="1152"/>
        <w:rPr>
          <w:rFonts w:ascii="Calibri" w:hAnsi="Calibri"/>
          <w:sz w:val="22"/>
        </w:rPr>
      </w:pPr>
    </w:p>
    <w:p w14:paraId="2B64254C" w14:textId="1127B1B9" w:rsidR="00F46C0A" w:rsidRDefault="00F46C0A" w:rsidP="00930B96">
      <w:pPr>
        <w:ind w:left="1152" w:right="1152"/>
        <w:rPr>
          <w:rFonts w:ascii="Calibri" w:hAnsi="Calibri"/>
          <w:sz w:val="22"/>
        </w:rPr>
      </w:pPr>
    </w:p>
    <w:p w14:paraId="3BF79B58" w14:textId="2A97E82B" w:rsidR="00F46C0A" w:rsidRDefault="00F46C0A" w:rsidP="00930B96">
      <w:pPr>
        <w:ind w:left="1152" w:right="1152"/>
        <w:rPr>
          <w:rFonts w:ascii="Calibri" w:hAnsi="Calibri"/>
          <w:sz w:val="22"/>
        </w:rPr>
      </w:pPr>
    </w:p>
    <w:p w14:paraId="04156850" w14:textId="6F15B71B" w:rsidR="00F46C0A" w:rsidRDefault="00F46C0A" w:rsidP="00F46C0A">
      <w:pPr>
        <w:ind w:right="1152"/>
        <w:rPr>
          <w:rFonts w:ascii="Calibri" w:hAnsi="Calibri"/>
          <w:sz w:val="22"/>
        </w:rPr>
      </w:pPr>
    </w:p>
    <w:p w14:paraId="1FC9144D" w14:textId="40B095DC" w:rsidR="00F46C0A" w:rsidRDefault="00F46C0A" w:rsidP="00930B96">
      <w:pPr>
        <w:ind w:left="1152" w:right="1152"/>
        <w:rPr>
          <w:rFonts w:ascii="Calibri" w:hAnsi="Calibri"/>
          <w:sz w:val="22"/>
        </w:rPr>
      </w:pPr>
    </w:p>
    <w:p w14:paraId="11048AA4" w14:textId="13248C12" w:rsidR="00F46C0A" w:rsidRPr="00F46C0A" w:rsidRDefault="00F46C0A" w:rsidP="00F46C0A">
      <w:pPr>
        <w:rPr>
          <w:rFonts w:ascii="Calibri" w:hAnsi="Calibri"/>
          <w:sz w:val="22"/>
        </w:rPr>
      </w:pPr>
    </w:p>
    <w:p w14:paraId="2EE07560" w14:textId="03643274" w:rsidR="00F46C0A" w:rsidRPr="00F46C0A" w:rsidRDefault="00F46C0A" w:rsidP="00F46C0A">
      <w:pPr>
        <w:rPr>
          <w:rFonts w:ascii="Calibri" w:hAnsi="Calibri"/>
          <w:sz w:val="22"/>
        </w:rPr>
      </w:pPr>
    </w:p>
    <w:p w14:paraId="4F04E1FB" w14:textId="6271C33D" w:rsidR="00F46C0A" w:rsidRPr="00F46C0A" w:rsidRDefault="00F46C0A" w:rsidP="00F46C0A">
      <w:pPr>
        <w:rPr>
          <w:rFonts w:ascii="Calibri" w:hAnsi="Calibri"/>
          <w:sz w:val="22"/>
        </w:rPr>
      </w:pPr>
    </w:p>
    <w:p w14:paraId="7C3E3006" w14:textId="6B6AD426" w:rsidR="00F46C0A" w:rsidRPr="00F46C0A" w:rsidRDefault="00F46C0A" w:rsidP="00F46C0A">
      <w:pPr>
        <w:rPr>
          <w:rFonts w:ascii="Calibri" w:hAnsi="Calibri"/>
          <w:sz w:val="22"/>
        </w:rPr>
      </w:pPr>
    </w:p>
    <w:p w14:paraId="441A1029" w14:textId="61C32E69" w:rsidR="00F46C0A" w:rsidRPr="00F46C0A" w:rsidRDefault="00F46C0A" w:rsidP="00F46C0A">
      <w:pPr>
        <w:rPr>
          <w:rFonts w:ascii="Calibri" w:hAnsi="Calibri"/>
          <w:sz w:val="22"/>
        </w:rPr>
      </w:pPr>
    </w:p>
    <w:p w14:paraId="69D30AEA" w14:textId="0210D566" w:rsidR="00F46C0A" w:rsidRPr="00F46C0A" w:rsidRDefault="00F46C0A" w:rsidP="00F46C0A">
      <w:pPr>
        <w:rPr>
          <w:rFonts w:ascii="Calibri" w:hAnsi="Calibri"/>
          <w:sz w:val="22"/>
        </w:rPr>
      </w:pPr>
    </w:p>
    <w:p w14:paraId="76181376" w14:textId="550D88A8" w:rsidR="00F46C0A" w:rsidRPr="00F46C0A" w:rsidRDefault="00F46C0A" w:rsidP="00F46C0A">
      <w:pPr>
        <w:rPr>
          <w:rFonts w:ascii="Calibri" w:hAnsi="Calibri"/>
          <w:sz w:val="22"/>
        </w:rPr>
      </w:pPr>
    </w:p>
    <w:p w14:paraId="304DB494" w14:textId="6AF07824" w:rsidR="00F46C0A" w:rsidRPr="00F46C0A" w:rsidRDefault="0032445D"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7188AD48">
                <wp:simplePos x="0" y="0"/>
                <wp:positionH relativeFrom="page">
                  <wp:posOffset>1133475</wp:posOffset>
                </wp:positionH>
                <wp:positionV relativeFrom="paragraph">
                  <wp:posOffset>135891</wp:posOffset>
                </wp:positionV>
                <wp:extent cx="5487035" cy="5229860"/>
                <wp:effectExtent l="0" t="0" r="18415" b="27940"/>
                <wp:wrapNone/>
                <wp:docPr id="2" name="Text Box 2"/>
                <wp:cNvGraphicFramePr/>
                <a:graphic xmlns:a="http://schemas.openxmlformats.org/drawingml/2006/main">
                  <a:graphicData uri="http://schemas.microsoft.com/office/word/2010/wordprocessingShape">
                    <wps:wsp>
                      <wps:cNvSpPr txBox="1"/>
                      <wps:spPr>
                        <a:xfrm>
                          <a:off x="0" y="0"/>
                          <a:ext cx="5487035" cy="522986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52882" id="_x0000_s1028" type="#_x0000_t202" style="position:absolute;margin-left:89.25pt;margin-top:10.7pt;width:432.05pt;height:411.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3F8ED956" w14:textId="2122D675" w:rsidR="00F46C0A" w:rsidRPr="00F46C0A" w:rsidRDefault="00F46C0A" w:rsidP="00F46C0A">
      <w:pPr>
        <w:rPr>
          <w:rFonts w:ascii="Calibri" w:hAnsi="Calibri"/>
          <w:sz w:val="22"/>
        </w:rPr>
      </w:pPr>
    </w:p>
    <w:p w14:paraId="0953A720" w14:textId="4141CF52" w:rsidR="00F46C0A" w:rsidRPr="00F46C0A" w:rsidRDefault="0032445D"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6160" behindDoc="0" locked="0" layoutInCell="1" allowOverlap="1" wp14:anchorId="7CD92FD4" wp14:editId="10DAC751">
                <wp:simplePos x="0" y="0"/>
                <wp:positionH relativeFrom="margin">
                  <wp:posOffset>695325</wp:posOffset>
                </wp:positionH>
                <wp:positionV relativeFrom="paragraph">
                  <wp:posOffset>61595</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A4598" id="Straight Connector 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4.85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" strokecolor="black [3213]" strokeweight=".5pt">
                <v:stroke joinstyle="miter"/>
                <w10:wrap anchorx="margin"/>
              </v:line>
            </w:pict>
          </mc:Fallback>
        </mc:AlternateContent>
      </w:r>
    </w:p>
    <w:p w14:paraId="363964E3" w14:textId="44BDD283" w:rsidR="00F46C0A" w:rsidRPr="00F46C0A" w:rsidRDefault="00F46C0A" w:rsidP="00F46C0A">
      <w:pPr>
        <w:rPr>
          <w:rFonts w:ascii="Calibri" w:hAnsi="Calibri"/>
          <w:sz w:val="22"/>
        </w:rPr>
      </w:pPr>
    </w:p>
    <w:p w14:paraId="7C9ADBA7" w14:textId="182E209C" w:rsidR="00F46C0A" w:rsidRPr="00F46C0A" w:rsidRDefault="00F46C0A" w:rsidP="00F46C0A">
      <w:pPr>
        <w:rPr>
          <w:rFonts w:ascii="Calibri" w:hAnsi="Calibri"/>
          <w:sz w:val="22"/>
        </w:rPr>
      </w:pPr>
    </w:p>
    <w:p w14:paraId="2B133E97" w14:textId="450ECE5B" w:rsidR="00F46C0A" w:rsidRPr="00F46C0A" w:rsidRDefault="00F46C0A" w:rsidP="00F46C0A">
      <w:pPr>
        <w:rPr>
          <w:rFonts w:ascii="Calibri" w:hAnsi="Calibri"/>
          <w:sz w:val="22"/>
        </w:rPr>
      </w:pPr>
    </w:p>
    <w:p w14:paraId="028A2F8A" w14:textId="77777777" w:rsidR="00F46C0A" w:rsidRPr="00F46C0A" w:rsidRDefault="00F46C0A" w:rsidP="00F46C0A">
      <w:pPr>
        <w:rPr>
          <w:rFonts w:ascii="Calibri" w:hAnsi="Calibri"/>
          <w:sz w:val="22"/>
        </w:rPr>
      </w:pPr>
    </w:p>
    <w:p w14:paraId="0071A41E" w14:textId="77777777" w:rsidR="00F46C0A" w:rsidRPr="00F46C0A" w:rsidRDefault="00F46C0A" w:rsidP="00F46C0A">
      <w:pPr>
        <w:rPr>
          <w:rFonts w:ascii="Calibri" w:hAnsi="Calibri"/>
          <w:sz w:val="22"/>
        </w:rPr>
      </w:pPr>
    </w:p>
    <w:p w14:paraId="15DDAB8E" w14:textId="77777777"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777777" w:rsidR="00F46C0A" w:rsidRPr="00F46C0A" w:rsidRDefault="00F46C0A" w:rsidP="00F46C0A">
      <w:pPr>
        <w:rPr>
          <w:rFonts w:ascii="Calibri" w:hAnsi="Calibri"/>
          <w:sz w:val="22"/>
        </w:rPr>
      </w:pPr>
    </w:p>
    <w:p w14:paraId="21284C77" w14:textId="77777777" w:rsidR="00F46C0A" w:rsidRPr="00F46C0A" w:rsidRDefault="00F46C0A" w:rsidP="00F46C0A">
      <w:pPr>
        <w:rPr>
          <w:rFonts w:ascii="Calibri" w:hAnsi="Calibri"/>
          <w:sz w:val="22"/>
        </w:rPr>
      </w:pPr>
    </w:p>
    <w:p w14:paraId="7EACD1B1" w14:textId="77777777" w:rsidR="00F46C0A" w:rsidRPr="00F46C0A" w:rsidRDefault="00F46C0A" w:rsidP="00F46C0A">
      <w:pPr>
        <w:rPr>
          <w:rFonts w:ascii="Calibri" w:hAnsi="Calibri"/>
          <w:sz w:val="22"/>
        </w:rPr>
      </w:pPr>
    </w:p>
    <w:p w14:paraId="5179AC51" w14:textId="77777777" w:rsidR="00F46C0A" w:rsidRPr="00F46C0A" w:rsidRDefault="00F46C0A" w:rsidP="00F46C0A">
      <w:pPr>
        <w:rPr>
          <w:rFonts w:ascii="Calibri" w:hAnsi="Calibri"/>
          <w:sz w:val="22"/>
        </w:rPr>
      </w:pPr>
    </w:p>
    <w:p w14:paraId="49C9D10A" w14:textId="0F8CEE93" w:rsidR="00F46C0A" w:rsidRPr="00F46C0A" w:rsidRDefault="00F46C0A" w:rsidP="00F46C0A">
      <w:pPr>
        <w:rPr>
          <w:rFonts w:ascii="Calibri" w:hAnsi="Calibri"/>
          <w:sz w:val="22"/>
        </w:rPr>
      </w:pPr>
    </w:p>
    <w:p w14:paraId="7F6585D5" w14:textId="7AFAE070" w:rsidR="00F46C0A" w:rsidRDefault="00F46C0A" w:rsidP="00F46C0A">
      <w:pPr>
        <w:jc w:val="right"/>
        <w:rPr>
          <w:rFonts w:ascii="Calibri" w:hAnsi="Calibri"/>
          <w:sz w:val="22"/>
        </w:rPr>
      </w:pPr>
      <w:r>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AFDF3"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B754F7"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6C0EB4C1" w14:textId="50950889" w:rsidR="0016086B" w:rsidRPr="0016086B" w:rsidRDefault="0016086B" w:rsidP="00F46C0A">
      <w:pPr>
        <w:rPr>
          <w:rFonts w:ascii="Calibri" w:hAnsi="Calibri"/>
          <w:b/>
        </w:rPr>
      </w:pPr>
      <w:r w:rsidRPr="0016086B">
        <w:rPr>
          <w:rFonts w:ascii="Calibri" w:hAnsi="Calibri"/>
          <w:b/>
        </w:rPr>
        <w:lastRenderedPageBreak/>
        <w:t>Speaker Bio</w:t>
      </w:r>
      <w:r w:rsidR="00C623E8">
        <w:rPr>
          <w:rFonts w:ascii="Calibri" w:hAnsi="Calibri"/>
          <w:b/>
        </w:rPr>
        <w:t>s</w:t>
      </w:r>
      <w:r w:rsidRPr="0016086B">
        <w:rPr>
          <w:rFonts w:ascii="Calibri" w:hAnsi="Calibri"/>
          <w:b/>
        </w:rPr>
        <w:t>:</w:t>
      </w:r>
    </w:p>
    <w:p w14:paraId="1390DCED" w14:textId="77777777" w:rsidR="0016086B" w:rsidRDefault="0016086B" w:rsidP="00F46C0A">
      <w:pPr>
        <w:rPr>
          <w:rFonts w:ascii="Calibri" w:hAnsi="Calibri"/>
          <w:sz w:val="22"/>
        </w:rPr>
      </w:pPr>
    </w:p>
    <w:p w14:paraId="7EC0C045" w14:textId="5A14EB4B" w:rsidR="007C18A8" w:rsidRPr="00C623E8" w:rsidRDefault="00C623E8" w:rsidP="00E853BF">
      <w:pPr>
        <w:rPr>
          <w:rFonts w:asciiTheme="minorHAnsi" w:hAnsiTheme="minorHAnsi" w:cstheme="minorHAnsi"/>
          <w:sz w:val="22"/>
          <w:szCs w:val="22"/>
        </w:rPr>
      </w:pPr>
      <w:r w:rsidRPr="00F56D09">
        <w:rPr>
          <w:rFonts w:asciiTheme="minorHAnsi" w:hAnsiTheme="minorHAnsi" w:cstheme="minorHAnsi"/>
          <w:b/>
          <w:color w:val="000000"/>
          <w:sz w:val="22"/>
          <w:szCs w:val="22"/>
        </w:rPr>
        <w:t>Lari Harding</w:t>
      </w:r>
      <w:r w:rsidRPr="00C623E8">
        <w:rPr>
          <w:rFonts w:asciiTheme="minorHAnsi" w:hAnsiTheme="minorHAnsi" w:cstheme="minorHAnsi"/>
          <w:color w:val="000000"/>
          <w:sz w:val="22"/>
          <w:szCs w:val="22"/>
        </w:rPr>
        <w:t xml:space="preserve"> is Inmar’s Vice President of Product Marketing. She collaborates closely with clients, technologists, data scientists, strategists, and promotion/healthcare/supply chain experts to help make Inmar clients more successful. She is responsible for marketing strategy and execution across all of Inmar’s business lines. Lari brings 28 years of Inmar experience with leadership roles in promotions, healthcare and supply chain, and is responsible for the commercialization of products for Inmar’s clients including chain and independent pharmacies, health systems, long term care facilities, and specialty pharmacies. Lari has spent 15 years of her career developing financial solutions for pharmacies which have been implemented by over 20,000 pharmacies. </w:t>
      </w:r>
      <w:r w:rsidRPr="00C623E8">
        <w:rPr>
          <w:rFonts w:asciiTheme="minorHAnsi" w:hAnsiTheme="minorHAnsi" w:cstheme="minorHAnsi"/>
          <w:color w:val="000000"/>
          <w:sz w:val="22"/>
          <w:szCs w:val="22"/>
        </w:rPr>
        <w:br/>
      </w:r>
      <w:r w:rsidRPr="00C623E8">
        <w:rPr>
          <w:rFonts w:asciiTheme="minorHAnsi" w:hAnsiTheme="minorHAnsi" w:cstheme="minorHAnsi"/>
          <w:color w:val="000000"/>
          <w:sz w:val="22"/>
          <w:szCs w:val="22"/>
        </w:rPr>
        <w:br/>
        <w:t>Lari has a Bachelor of Science degree in Business Administration from the University of North Carolina – Chapel Hill, and holds four patents.</w:t>
      </w:r>
    </w:p>
    <w:p w14:paraId="5640F80F" w14:textId="77777777" w:rsidR="00C623E8" w:rsidRDefault="00C623E8" w:rsidP="00C623E8">
      <w:pPr>
        <w:rPr>
          <w:rStyle w:val="gmail-m1004659870403761429gmail-m9012570863827652837m5163641736822857285m4530052188491117430m-2446112356028043574gmail-il"/>
          <w:rFonts w:asciiTheme="minorHAnsi" w:hAnsiTheme="minorHAnsi" w:cstheme="minorHAnsi"/>
          <w:sz w:val="22"/>
          <w:szCs w:val="22"/>
        </w:rPr>
      </w:pPr>
    </w:p>
    <w:p w14:paraId="5F0B9722" w14:textId="77777777" w:rsidR="00C623E8" w:rsidRDefault="00C623E8" w:rsidP="00C623E8">
      <w:pPr>
        <w:rPr>
          <w:rStyle w:val="gmail-m1004659870403761429gmail-m9012570863827652837m5163641736822857285m4530052188491117430m-2446112356028043574gmail-il"/>
          <w:rFonts w:asciiTheme="minorHAnsi" w:hAnsiTheme="minorHAnsi" w:cstheme="minorHAnsi"/>
          <w:sz w:val="22"/>
          <w:szCs w:val="22"/>
        </w:rPr>
      </w:pPr>
    </w:p>
    <w:p w14:paraId="475848AA" w14:textId="3030E69B" w:rsidR="007C18A8" w:rsidRPr="007C18A8" w:rsidRDefault="007C18A8" w:rsidP="00C623E8">
      <w:pPr>
        <w:rPr>
          <w:rFonts w:asciiTheme="minorHAnsi" w:hAnsiTheme="minorHAnsi" w:cstheme="minorHAnsi"/>
          <w:sz w:val="22"/>
          <w:szCs w:val="22"/>
        </w:rPr>
      </w:pPr>
      <w:r w:rsidRPr="00F56D09">
        <w:rPr>
          <w:rStyle w:val="gmail-m1004659870403761429gmail-m9012570863827652837m5163641736822857285m4530052188491117430m-2446112356028043574gmail-il"/>
          <w:rFonts w:asciiTheme="minorHAnsi" w:hAnsiTheme="minorHAnsi" w:cstheme="minorHAnsi"/>
          <w:b/>
          <w:sz w:val="22"/>
          <w:szCs w:val="22"/>
        </w:rPr>
        <w:t>Chris Smith</w:t>
      </w:r>
      <w:r w:rsidRPr="007C18A8">
        <w:rPr>
          <w:rFonts w:asciiTheme="minorHAnsi" w:hAnsiTheme="minorHAnsi" w:cstheme="minorHAnsi"/>
          <w:sz w:val="22"/>
          <w:szCs w:val="22"/>
        </w:rPr>
        <w:t> joined Inmar in February of 2015</w:t>
      </w:r>
      <w:r>
        <w:rPr>
          <w:rFonts w:asciiTheme="minorHAnsi" w:hAnsiTheme="minorHAnsi" w:cstheme="minorHAnsi"/>
          <w:sz w:val="22"/>
          <w:szCs w:val="22"/>
        </w:rPr>
        <w:t xml:space="preserve"> as the Director of Pharmacy Business Intelligence</w:t>
      </w:r>
      <w:r w:rsidRPr="007C18A8">
        <w:rPr>
          <w:rFonts w:asciiTheme="minorHAnsi" w:hAnsiTheme="minorHAnsi" w:cstheme="minorHAnsi"/>
          <w:sz w:val="22"/>
          <w:szCs w:val="22"/>
        </w:rPr>
        <w:t>. </w:t>
      </w:r>
      <w:r w:rsidRPr="007C18A8">
        <w:rPr>
          <w:rStyle w:val="gmail-m1004659870403761429gmail-m9012570863827652837m5163641736822857285m4530052188491117430m-2446112356028043574gmail-il"/>
          <w:rFonts w:asciiTheme="minorHAnsi" w:hAnsiTheme="minorHAnsi" w:cstheme="minorHAnsi"/>
          <w:sz w:val="22"/>
          <w:szCs w:val="22"/>
        </w:rPr>
        <w:t>Chris</w:t>
      </w:r>
      <w:r w:rsidRPr="007C18A8">
        <w:rPr>
          <w:rFonts w:asciiTheme="minorHAnsi" w:hAnsiTheme="minorHAnsi" w:cstheme="minorHAnsi"/>
          <w:sz w:val="22"/>
          <w:szCs w:val="22"/>
        </w:rPr>
        <w:t xml:space="preserve"> brings his years of retail pharmacy experience to his work in helping drive Inmar’s pharmacy business strategies and solution development. Prior to joining Inmar, he was Pharmacy Services Manager for </w:t>
      </w:r>
      <w:proofErr w:type="spellStart"/>
      <w:r w:rsidRPr="007C18A8">
        <w:rPr>
          <w:rFonts w:asciiTheme="minorHAnsi" w:hAnsiTheme="minorHAnsi" w:cstheme="minorHAnsi"/>
          <w:sz w:val="22"/>
          <w:szCs w:val="22"/>
        </w:rPr>
        <w:t>SpartanNash</w:t>
      </w:r>
      <w:proofErr w:type="spellEnd"/>
      <w:r w:rsidRPr="007C18A8">
        <w:rPr>
          <w:rFonts w:asciiTheme="minorHAnsi" w:hAnsiTheme="minorHAnsi" w:cstheme="minorHAnsi"/>
          <w:sz w:val="22"/>
          <w:szCs w:val="22"/>
        </w:rPr>
        <w:t xml:space="preserve"> and worked in pharmacy supervision for Walgreen’s. </w:t>
      </w:r>
      <w:r w:rsidRPr="007C18A8">
        <w:rPr>
          <w:rStyle w:val="gmail-m1004659870403761429gmail-m9012570863827652837m5163641736822857285m4530052188491117430m-2446112356028043574gmail-il"/>
          <w:rFonts w:asciiTheme="minorHAnsi" w:hAnsiTheme="minorHAnsi" w:cstheme="minorHAnsi"/>
          <w:sz w:val="22"/>
          <w:szCs w:val="22"/>
        </w:rPr>
        <w:t>Chris</w:t>
      </w:r>
      <w:r w:rsidRPr="007C18A8">
        <w:rPr>
          <w:rFonts w:asciiTheme="minorHAnsi" w:hAnsiTheme="minorHAnsi" w:cstheme="minorHAnsi"/>
          <w:sz w:val="22"/>
          <w:szCs w:val="22"/>
        </w:rPr>
        <w:t> is a licensed pharmacist, has a BS in Pharmacy from Drake University and is a former Executive Board Member of the Michigan Pharmacists Association.</w:t>
      </w:r>
    </w:p>
    <w:p w14:paraId="68EE0835" w14:textId="77777777" w:rsidR="007C18A8" w:rsidRPr="00E853BF" w:rsidRDefault="007C18A8" w:rsidP="00E853BF">
      <w:pPr>
        <w:rPr>
          <w:rFonts w:asciiTheme="minorHAnsi" w:hAnsiTheme="minorHAnsi" w:cstheme="minorHAnsi"/>
          <w:sz w:val="22"/>
          <w:szCs w:val="22"/>
        </w:rPr>
      </w:pPr>
    </w:p>
    <w:sectPr w:rsidR="007C18A8" w:rsidRPr="00E853BF" w:rsidSect="00684B82">
      <w:headerReference w:type="default" r:id="rId12"/>
      <w:headerReference w:type="first" r:id="rId13"/>
      <w:footerReference w:type="first" r:id="rId14"/>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031EB" w14:textId="28374B65" w:rsidR="00F56D09" w:rsidRPr="00F56D09" w:rsidRDefault="00F56D09">
    <w:pPr>
      <w:pStyle w:val="Footer"/>
      <w:rPr>
        <w:sz w:val="20"/>
        <w:szCs w:val="20"/>
      </w:rPr>
    </w:pPr>
    <w:r w:rsidRPr="00BC52CE">
      <w:rPr>
        <w:rFonts w:asciiTheme="minorHAnsi" w:hAnsiTheme="minorHAnsi" w:cstheme="minorHAnsi"/>
        <w:noProof/>
        <w:sz w:val="16"/>
      </w:rPr>
      <w:drawing>
        <wp:anchor distT="0" distB="0" distL="114300" distR="114300" simplePos="0" relativeHeight="251660800" behindDoc="1" locked="0" layoutInCell="1" allowOverlap="1" wp14:anchorId="3FD2DA43" wp14:editId="1D331271">
          <wp:simplePos x="0" y="0"/>
          <wp:positionH relativeFrom="column">
            <wp:posOffset>0</wp:posOffset>
          </wp:positionH>
          <wp:positionV relativeFrom="paragraph">
            <wp:posOffset>1905</wp:posOffset>
          </wp:positionV>
          <wp:extent cx="567055" cy="567055"/>
          <wp:effectExtent l="0" t="0" r="4445" b="4445"/>
          <wp:wrapSquare wrapText="bothSides"/>
          <wp:docPr id="6" name="Picture 6"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D09">
      <w:rPr>
        <w:rFonts w:asciiTheme="minorHAnsi" w:hAnsiTheme="minorHAnsi" w:cstheme="minorHAnsi"/>
        <w:sz w:val="20"/>
        <w:szCs w:val="20"/>
      </w:rPr>
      <w:t>NCPA is accredited by the Accreditation Council for Pharmacy Education as a provider of continuing pharmacy education.  This program is accredited by NCPA for 1.5 contact hours (0.15 CEUs) of continuing education credit. ACPE UAN: 0207-0000-17-23</w:t>
    </w:r>
    <w:r w:rsidR="00E07C64">
      <w:rPr>
        <w:rFonts w:asciiTheme="minorHAnsi" w:hAnsiTheme="minorHAnsi" w:cstheme="minorHAnsi"/>
        <w:sz w:val="20"/>
        <w:szCs w:val="20"/>
      </w:rPr>
      <w:t>8</w:t>
    </w:r>
    <w:r w:rsidRPr="00F56D09">
      <w:rPr>
        <w:rFonts w:asciiTheme="minorHAnsi" w:hAnsiTheme="minorHAnsi" w:cstheme="minorHAnsi"/>
        <w:sz w:val="20"/>
        <w:szCs w:val="20"/>
      </w:rPr>
      <w:t>-L04-P and 0207-0000-17-23</w:t>
    </w:r>
    <w:r w:rsidR="00E07C64">
      <w:rPr>
        <w:rFonts w:asciiTheme="minorHAnsi" w:hAnsiTheme="minorHAnsi" w:cstheme="minorHAnsi"/>
        <w:sz w:val="20"/>
        <w:szCs w:val="20"/>
      </w:rPr>
      <w:t>8</w:t>
    </w:r>
    <w:r w:rsidRPr="00F56D09">
      <w:rPr>
        <w:rFonts w:asciiTheme="minorHAnsi" w:hAnsiTheme="minorHAnsi" w:cstheme="minorHAnsi"/>
        <w:sz w:val="20"/>
        <w:szCs w:val="20"/>
      </w:rPr>
      <w:t>-L04-T.  Activity type: Application-Based</w:t>
    </w:r>
  </w:p>
  <w:p w14:paraId="4E17FC20" w14:textId="77777777" w:rsidR="00F56D09" w:rsidRDefault="00F56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7F690" w14:textId="0FFD89BC" w:rsidR="009C7381" w:rsidRPr="00930B96" w:rsidRDefault="009C7381" w:rsidP="00F46C0A">
    <w:pPr>
      <w:ind w:left="270" w:right="180"/>
      <w:jc w:val="center"/>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1" name="Picture 1"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3" w15:restartNumberingAfterBreak="0">
    <w:nsid w:val="2E30251F"/>
    <w:multiLevelType w:val="hybridMultilevel"/>
    <w:tmpl w:val="5D2CC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461A6"/>
    <w:rsid w:val="0005152A"/>
    <w:rsid w:val="00070FBB"/>
    <w:rsid w:val="000C6827"/>
    <w:rsid w:val="001333BE"/>
    <w:rsid w:val="0016086B"/>
    <w:rsid w:val="001A369A"/>
    <w:rsid w:val="002C09CB"/>
    <w:rsid w:val="002E7122"/>
    <w:rsid w:val="0032445D"/>
    <w:rsid w:val="003C4B5B"/>
    <w:rsid w:val="003D7957"/>
    <w:rsid w:val="0043663E"/>
    <w:rsid w:val="004703F8"/>
    <w:rsid w:val="004C7C02"/>
    <w:rsid w:val="00502D37"/>
    <w:rsid w:val="00573ED0"/>
    <w:rsid w:val="005A5C87"/>
    <w:rsid w:val="005A6600"/>
    <w:rsid w:val="005D42C0"/>
    <w:rsid w:val="00612567"/>
    <w:rsid w:val="00684B82"/>
    <w:rsid w:val="006925CF"/>
    <w:rsid w:val="00712B9C"/>
    <w:rsid w:val="00742278"/>
    <w:rsid w:val="007A763B"/>
    <w:rsid w:val="007C18A8"/>
    <w:rsid w:val="00861BE7"/>
    <w:rsid w:val="00865C5F"/>
    <w:rsid w:val="008877C1"/>
    <w:rsid w:val="008D57A6"/>
    <w:rsid w:val="009005E2"/>
    <w:rsid w:val="00930B96"/>
    <w:rsid w:val="00982883"/>
    <w:rsid w:val="009C588E"/>
    <w:rsid w:val="009C7381"/>
    <w:rsid w:val="00A445F1"/>
    <w:rsid w:val="00A601B6"/>
    <w:rsid w:val="00A633A7"/>
    <w:rsid w:val="00A672DF"/>
    <w:rsid w:val="00AF0C92"/>
    <w:rsid w:val="00B21389"/>
    <w:rsid w:val="00B254C5"/>
    <w:rsid w:val="00B96B69"/>
    <w:rsid w:val="00C1654F"/>
    <w:rsid w:val="00C623E8"/>
    <w:rsid w:val="00C757E0"/>
    <w:rsid w:val="00CA3F21"/>
    <w:rsid w:val="00CD6CAE"/>
    <w:rsid w:val="00D90FBA"/>
    <w:rsid w:val="00DA225A"/>
    <w:rsid w:val="00DC5A1A"/>
    <w:rsid w:val="00E04F7A"/>
    <w:rsid w:val="00E07C64"/>
    <w:rsid w:val="00E55BDB"/>
    <w:rsid w:val="00E853BF"/>
    <w:rsid w:val="00F13D4F"/>
    <w:rsid w:val="00F358FA"/>
    <w:rsid w:val="00F46C0A"/>
    <w:rsid w:val="00F56D09"/>
    <w:rsid w:val="00F57BFC"/>
    <w:rsid w:val="00FB02A3"/>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character" w:customStyle="1" w:styleId="gmail-m1004659870403761429gmail-m9012570863827652837m5163641736822857285m4530052188491117430m-2446112356028043574gmail-il">
    <w:name w:val="gmail-m_1004659870403761429gmail-m_9012570863827652837m_5163641736822857285m_4530052188491117430m_-2446112356028043574gmail-il"/>
    <w:basedOn w:val="DefaultParagraphFont"/>
    <w:rsid w:val="007C18A8"/>
  </w:style>
  <w:style w:type="paragraph" w:customStyle="1" w:styleId="m-618755404266721347gmail-msolistparagraph">
    <w:name w:val="m_-618755404266721347gmail-msolistparagraph"/>
    <w:basedOn w:val="Normal"/>
    <w:rsid w:val="007C18A8"/>
    <w:pPr>
      <w:spacing w:before="100" w:beforeAutospacing="1" w:after="100" w:afterAutospacing="1"/>
    </w:pPr>
    <w:rPr>
      <w:rFonts w:eastAsiaTheme="minorHAnsi"/>
    </w:rPr>
  </w:style>
  <w:style w:type="character" w:customStyle="1" w:styleId="FooterChar">
    <w:name w:val="Footer Char"/>
    <w:basedOn w:val="DefaultParagraphFont"/>
    <w:link w:val="Footer"/>
    <w:uiPriority w:val="99"/>
    <w:rsid w:val="00F56D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601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3.xml><?xml version="1.0" encoding="utf-8"?>
<ds:datastoreItem xmlns:ds="http://schemas.openxmlformats.org/officeDocument/2006/customXml" ds:itemID="{FBF8ABB0-E8A5-408C-95BA-0CD4A1D57630}">
  <ds:schemaRefs>
    <ds:schemaRef ds:uri="http://schemas.microsoft.com/office/2006/documentManagement/types"/>
    <ds:schemaRef ds:uri="http://purl.org/dc/dcmitype/"/>
    <ds:schemaRef ds:uri="http://www.w3.org/XML/1998/namespace"/>
    <ds:schemaRef ds:uri="815eeb92-241d-4571-a8b6-3d5f3a10bc97"/>
    <ds:schemaRef ds:uri="http://schemas.microsoft.com/office/infopath/2007/PartnerControls"/>
    <ds:schemaRef ds:uri="http://purl.org/dc/elements/1.1/"/>
    <ds:schemaRef ds:uri="9a9b08c6-6a1a-4248-a5fe-e7e7aed633cd"/>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111CCA7-DED8-4659-9C7F-D2A36F77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2706</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Doucette, Kathy</cp:lastModifiedBy>
  <cp:revision>2</cp:revision>
  <cp:lastPrinted>2017-09-20T19:30:00Z</cp:lastPrinted>
  <dcterms:created xsi:type="dcterms:W3CDTF">2017-10-10T16:52:00Z</dcterms:created>
  <dcterms:modified xsi:type="dcterms:W3CDTF">2017-10-10T16:52:00Z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